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0A" w:rsidRDefault="0090440A" w:rsidP="00675445">
      <w:pPr>
        <w:spacing w:after="0"/>
        <w:jc w:val="both"/>
        <w:rPr>
          <w:sz w:val="24"/>
          <w:szCs w:val="24"/>
        </w:rPr>
      </w:pPr>
    </w:p>
    <w:p w:rsidR="00417F13" w:rsidRPr="006B3656" w:rsidRDefault="00417F13" w:rsidP="00002006">
      <w:pPr>
        <w:spacing w:after="0"/>
        <w:jc w:val="center"/>
        <w:rPr>
          <w:b/>
          <w:sz w:val="36"/>
          <w:szCs w:val="24"/>
        </w:rPr>
      </w:pPr>
      <w:r w:rsidRPr="006B3656">
        <w:rPr>
          <w:b/>
          <w:sz w:val="36"/>
          <w:szCs w:val="24"/>
        </w:rPr>
        <w:t>„</w:t>
      </w:r>
      <w:proofErr w:type="spellStart"/>
      <w:r w:rsidR="00002006" w:rsidRPr="006B3656">
        <w:rPr>
          <w:b/>
          <w:sz w:val="36"/>
          <w:szCs w:val="24"/>
        </w:rPr>
        <w:t>Around</w:t>
      </w:r>
      <w:proofErr w:type="spellEnd"/>
      <w:r w:rsidR="00002006" w:rsidRPr="006B3656">
        <w:rPr>
          <w:b/>
          <w:sz w:val="36"/>
          <w:szCs w:val="24"/>
        </w:rPr>
        <w:t xml:space="preserve"> </w:t>
      </w:r>
      <w:proofErr w:type="spellStart"/>
      <w:r w:rsidR="00002006" w:rsidRPr="006B3656">
        <w:rPr>
          <w:b/>
          <w:sz w:val="36"/>
          <w:szCs w:val="24"/>
        </w:rPr>
        <w:t>Seven</w:t>
      </w:r>
      <w:proofErr w:type="spellEnd"/>
      <w:r w:rsidR="00002006" w:rsidRPr="006B3656">
        <w:rPr>
          <w:b/>
          <w:sz w:val="36"/>
          <w:szCs w:val="24"/>
        </w:rPr>
        <w:t xml:space="preserve"> </w:t>
      </w:r>
      <w:proofErr w:type="spellStart"/>
      <w:r w:rsidR="00002006" w:rsidRPr="006B3656">
        <w:rPr>
          <w:b/>
          <w:sz w:val="36"/>
          <w:szCs w:val="24"/>
        </w:rPr>
        <w:t>Lakes</w:t>
      </w:r>
      <w:proofErr w:type="spellEnd"/>
      <w:r w:rsidR="00002006" w:rsidRPr="006B3656">
        <w:rPr>
          <w:b/>
          <w:sz w:val="36"/>
          <w:szCs w:val="24"/>
        </w:rPr>
        <w:t xml:space="preserve"> </w:t>
      </w:r>
      <w:proofErr w:type="spellStart"/>
      <w:r w:rsidR="00002006" w:rsidRPr="006B3656">
        <w:rPr>
          <w:b/>
          <w:sz w:val="36"/>
          <w:szCs w:val="24"/>
        </w:rPr>
        <w:t>Rally</w:t>
      </w:r>
      <w:proofErr w:type="spellEnd"/>
      <w:r w:rsidRPr="006B3656">
        <w:rPr>
          <w:b/>
          <w:sz w:val="36"/>
          <w:szCs w:val="24"/>
        </w:rPr>
        <w:t>“</w:t>
      </w:r>
    </w:p>
    <w:p w:rsidR="0090440A" w:rsidRPr="006B3656" w:rsidRDefault="00002006" w:rsidP="00002006">
      <w:pPr>
        <w:spacing w:after="0"/>
        <w:jc w:val="center"/>
        <w:rPr>
          <w:b/>
          <w:sz w:val="36"/>
          <w:szCs w:val="24"/>
        </w:rPr>
      </w:pPr>
      <w:r w:rsidRPr="006B3656">
        <w:rPr>
          <w:b/>
          <w:sz w:val="36"/>
          <w:szCs w:val="24"/>
        </w:rPr>
        <w:t>2017 m. LIETUVOS AUTOMOBILIŲ RALIO SPRINTO ČEMPIONATO III ETAPAS</w:t>
      </w:r>
    </w:p>
    <w:p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>: 201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0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</w:t>
      </w:r>
      <w:r w:rsidR="00002006" w:rsidRPr="006B3656">
        <w:rPr>
          <w:sz w:val="28"/>
          <w:szCs w:val="24"/>
        </w:rPr>
        <w:t>25</w:t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Pr="006B3656">
        <w:rPr>
          <w:sz w:val="28"/>
          <w:szCs w:val="24"/>
        </w:rPr>
        <w:t>Laikas/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6B3656" w:rsidRPr="006B3656">
        <w:rPr>
          <w:sz w:val="28"/>
          <w:szCs w:val="24"/>
        </w:rPr>
        <w:t>17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 w:rsidRPr="006B3656">
        <w:rPr>
          <w:b/>
          <w:sz w:val="28"/>
          <w:szCs w:val="24"/>
        </w:rPr>
        <w:t xml:space="preserve">BIULETENIS NR. 1/ </w:t>
      </w:r>
      <w:r w:rsidR="002D46CB" w:rsidRPr="006B3656">
        <w:rPr>
          <w:b/>
          <w:sz w:val="28"/>
          <w:szCs w:val="24"/>
        </w:rPr>
        <w:t xml:space="preserve">BULLETIN NO 1 </w:t>
      </w:r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3C1938" w:rsidRPr="006B3656">
        <w:rPr>
          <w:i/>
          <w:sz w:val="28"/>
          <w:szCs w:val="24"/>
        </w:rPr>
        <w:t>Number</w:t>
      </w:r>
      <w:proofErr w:type="spellEnd"/>
      <w:r w:rsidR="003C1938" w:rsidRPr="006B3656">
        <w:rPr>
          <w:i/>
          <w:sz w:val="28"/>
          <w:szCs w:val="24"/>
        </w:rPr>
        <w:t xml:space="preserve"> </w:t>
      </w:r>
      <w:proofErr w:type="spellStart"/>
      <w:r w:rsidR="003C1938" w:rsidRPr="006B3656">
        <w:rPr>
          <w:i/>
          <w:sz w:val="28"/>
          <w:szCs w:val="24"/>
        </w:rPr>
        <w:t>of</w:t>
      </w:r>
      <w:proofErr w:type="spellEnd"/>
      <w:r w:rsidR="003C1938" w:rsidRPr="006B3656">
        <w:rPr>
          <w:i/>
          <w:sz w:val="28"/>
          <w:szCs w:val="24"/>
        </w:rPr>
        <w:t xml:space="preserve"> Pages </w:t>
      </w:r>
      <w:r w:rsidR="00675445" w:rsidRPr="006B3656">
        <w:rPr>
          <w:i/>
          <w:sz w:val="28"/>
          <w:szCs w:val="24"/>
        </w:rPr>
        <w:t>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Pr="006B3656">
        <w:rPr>
          <w:i/>
          <w:sz w:val="28"/>
          <w:szCs w:val="24"/>
        </w:rPr>
        <w:t>Priedai/</w:t>
      </w:r>
      <w:proofErr w:type="spellStart"/>
      <w:r w:rsidR="003C1938" w:rsidRPr="006B3656">
        <w:rPr>
          <w:i/>
          <w:sz w:val="28"/>
          <w:szCs w:val="24"/>
        </w:rPr>
        <w:t>Attachments</w:t>
      </w:r>
      <w:proofErr w:type="spellEnd"/>
      <w:r w:rsidR="003C1938" w:rsidRPr="006B3656">
        <w:rPr>
          <w:i/>
          <w:sz w:val="28"/>
          <w:szCs w:val="24"/>
        </w:rPr>
        <w:t xml:space="preserve"> </w:t>
      </w:r>
      <w:r w:rsidR="002537C0" w:rsidRPr="006B3656">
        <w:rPr>
          <w:i/>
          <w:sz w:val="28"/>
          <w:szCs w:val="24"/>
        </w:rPr>
        <w:t>0</w:t>
      </w:r>
    </w:p>
    <w:p w:rsidR="006B3656" w:rsidRDefault="006B3656" w:rsidP="006B3656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1.</w:t>
      </w:r>
      <w:r>
        <w:rPr>
          <w:sz w:val="28"/>
          <w:szCs w:val="24"/>
        </w:rPr>
        <w:t xml:space="preserve"> </w:t>
      </w:r>
      <w:r w:rsidR="00A86911" w:rsidRPr="006B3656">
        <w:rPr>
          <w:sz w:val="28"/>
          <w:szCs w:val="24"/>
        </w:rPr>
        <w:t>Keičiama papildomuose nuostatuose paskelbt</w:t>
      </w:r>
      <w:bookmarkStart w:id="0" w:name="_GoBack"/>
      <w:bookmarkEnd w:id="0"/>
      <w:r w:rsidR="00A86911" w:rsidRPr="006B3656">
        <w:rPr>
          <w:sz w:val="28"/>
          <w:szCs w:val="24"/>
        </w:rPr>
        <w:t xml:space="preserve">a </w:t>
      </w:r>
      <w:r w:rsidR="00002006" w:rsidRPr="006B3656">
        <w:rPr>
          <w:sz w:val="28"/>
          <w:szCs w:val="24"/>
        </w:rPr>
        <w:t>9.3 punkto</w:t>
      </w:r>
      <w:r w:rsidR="008640D6" w:rsidRPr="006B3656">
        <w:rPr>
          <w:sz w:val="28"/>
          <w:szCs w:val="24"/>
        </w:rPr>
        <w:t xml:space="preserve"> susipažinimas su trasa, Visus greičio ruožus leidžiama pravažiuoti ne daugiau kaip 2 kartus.</w:t>
      </w:r>
    </w:p>
    <w:p w:rsidR="006B3656" w:rsidRPr="006B3656" w:rsidRDefault="006B3656" w:rsidP="006B3656">
      <w:pPr>
        <w:spacing w:after="0"/>
        <w:jc w:val="both"/>
        <w:rPr>
          <w:sz w:val="28"/>
          <w:szCs w:val="24"/>
        </w:rPr>
      </w:pPr>
    </w:p>
    <w:p w:rsidR="008640D6" w:rsidRPr="006B3656" w:rsidRDefault="008640D6" w:rsidP="008640D6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2. Papildomų nuostatų 3.4 punkto preliminarios starto tvarkos paskelbimo pakeitimas</w:t>
      </w:r>
    </w:p>
    <w:p w:rsidR="008640D6" w:rsidRDefault="008640D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 xml:space="preserve">Data: 2017-07-27 (Ketvirtadienis) </w:t>
      </w:r>
      <w:r w:rsidRPr="006B3656">
        <w:rPr>
          <w:sz w:val="28"/>
          <w:szCs w:val="24"/>
        </w:rPr>
        <w:tab/>
        <w:t>Laikas: 15:00</w:t>
      </w: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6B3656" w:rsidRDefault="008640D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3. Papildomų nuostatų 4.7 punkto startinis mokestis. Startinis mokestis turi būti sumokėtas iki.</w:t>
      </w:r>
    </w:p>
    <w:p w:rsidR="008640D6" w:rsidRPr="006B3656" w:rsidRDefault="008640D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 xml:space="preserve">Data: 2017-07-26 (Trečiadienis) </w:t>
      </w:r>
      <w:r w:rsidRPr="006B3656">
        <w:rPr>
          <w:sz w:val="28"/>
          <w:szCs w:val="24"/>
        </w:rPr>
        <w:tab/>
        <w:t>Laikas:</w:t>
      </w:r>
      <w:r w:rsidR="00C1280B">
        <w:rPr>
          <w:sz w:val="28"/>
          <w:szCs w:val="24"/>
        </w:rPr>
        <w:t xml:space="preserve"> </w:t>
      </w:r>
      <w:r w:rsidRPr="006B3656">
        <w:rPr>
          <w:sz w:val="28"/>
          <w:szCs w:val="24"/>
        </w:rPr>
        <w:t>21:00</w:t>
      </w:r>
    </w:p>
    <w:p w:rsidR="008640D6" w:rsidRPr="006B3656" w:rsidRDefault="008640D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>4. Techninės komisijos laikai skelbiami:</w:t>
      </w: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 xml:space="preserve">Data: 2017-07-27 (Ketvirtadienis) </w:t>
      </w:r>
      <w:r w:rsidRPr="006B3656">
        <w:rPr>
          <w:sz w:val="28"/>
          <w:szCs w:val="24"/>
        </w:rPr>
        <w:tab/>
        <w:t>Laikas: 15:00</w:t>
      </w: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8640D6" w:rsidRDefault="008640D6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 w:rsidRPr="006B3656">
        <w:rPr>
          <w:sz w:val="28"/>
          <w:szCs w:val="24"/>
        </w:rPr>
        <w:t xml:space="preserve">Ralio </w:t>
      </w:r>
      <w:r w:rsidR="00C1280B">
        <w:rPr>
          <w:sz w:val="28"/>
          <w:szCs w:val="24"/>
        </w:rPr>
        <w:t>direktorius Arvydas Petkevičius</w:t>
      </w:r>
    </w:p>
    <w:sectPr w:rsidR="008640D6" w:rsidRPr="008640D6" w:rsidSect="006B3656">
      <w:headerReference w:type="default" r:id="rId8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41" w:rsidRDefault="00522341" w:rsidP="0090440A">
      <w:pPr>
        <w:spacing w:after="0" w:line="240" w:lineRule="auto"/>
      </w:pPr>
      <w:r>
        <w:separator/>
      </w:r>
    </w:p>
  </w:endnote>
  <w:end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41" w:rsidRDefault="00522341" w:rsidP="0090440A">
      <w:pPr>
        <w:spacing w:after="0" w:line="240" w:lineRule="auto"/>
      </w:pPr>
      <w:r>
        <w:separator/>
      </w:r>
    </w:p>
  </w:footnote>
  <w:foot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0A" w:rsidRDefault="006B3656" w:rsidP="00771E0C">
    <w:pPr>
      <w:pStyle w:val="Antrats"/>
    </w:pPr>
    <w:r>
      <w:rPr>
        <w:b/>
        <w:noProof/>
        <w:sz w:val="48"/>
        <w:lang w:eastAsia="lt-LT"/>
      </w:rPr>
      <w:drawing>
        <wp:anchor distT="0" distB="0" distL="114300" distR="114300" simplePos="0" relativeHeight="251659264" behindDoc="1" locked="0" layoutInCell="1" allowOverlap="1" wp14:anchorId="050001CD" wp14:editId="6C51B9CF">
          <wp:simplePos x="0" y="0"/>
          <wp:positionH relativeFrom="margin">
            <wp:posOffset>5440680</wp:posOffset>
          </wp:positionH>
          <wp:positionV relativeFrom="margin">
            <wp:posOffset>-602615</wp:posOffset>
          </wp:positionV>
          <wp:extent cx="709930" cy="629285"/>
          <wp:effectExtent l="0" t="0" r="0" b="0"/>
          <wp:wrapSquare wrapText="bothSides"/>
          <wp:docPr id="2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1E0C">
      <w:rPr>
        <w:noProof/>
        <w:lang w:eastAsia="lt-LT"/>
      </w:rPr>
      <w:drawing>
        <wp:inline distT="0" distB="0" distL="0" distR="0" wp14:anchorId="79775C71" wp14:editId="732246B8">
          <wp:extent cx="1235122" cy="572967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F_logotipas_RGB_jpg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707" cy="575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1E0C">
      <w:rPr>
        <w:noProof/>
        <w:lang w:eastAsia="lt-LT"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5"/>
    <w:rsid w:val="00002006"/>
    <w:rsid w:val="0011617A"/>
    <w:rsid w:val="001559C0"/>
    <w:rsid w:val="002537C0"/>
    <w:rsid w:val="002D46CB"/>
    <w:rsid w:val="003963A7"/>
    <w:rsid w:val="003C1938"/>
    <w:rsid w:val="00417F13"/>
    <w:rsid w:val="00475E48"/>
    <w:rsid w:val="00522341"/>
    <w:rsid w:val="00563900"/>
    <w:rsid w:val="00675445"/>
    <w:rsid w:val="006B3656"/>
    <w:rsid w:val="00771E0C"/>
    <w:rsid w:val="008640D6"/>
    <w:rsid w:val="0090440A"/>
    <w:rsid w:val="00986160"/>
    <w:rsid w:val="009E02B1"/>
    <w:rsid w:val="00A4743E"/>
    <w:rsid w:val="00A86911"/>
    <w:rsid w:val="00AA2E81"/>
    <w:rsid w:val="00C1280B"/>
    <w:rsid w:val="00D603C1"/>
    <w:rsid w:val="00EC5074"/>
    <w:rsid w:val="00F9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VARTOTOJAS</cp:lastModifiedBy>
  <cp:revision>3</cp:revision>
  <dcterms:created xsi:type="dcterms:W3CDTF">2017-07-25T16:54:00Z</dcterms:created>
  <dcterms:modified xsi:type="dcterms:W3CDTF">2017-07-25T17:18:00Z</dcterms:modified>
</cp:coreProperties>
</file>